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F2" w:rsidRDefault="00FF11F2">
      <w:pPr>
        <w:rPr>
          <w:b/>
          <w:kern w:val="1"/>
          <w:sz w:val="28"/>
          <w:szCs w:val="28"/>
        </w:rPr>
      </w:pPr>
    </w:p>
    <w:p w:rsidR="00FF11F2" w:rsidRPr="00751332" w:rsidRDefault="00FF11F2" w:rsidP="00751332">
      <w:pPr>
        <w:autoSpaceDE w:val="0"/>
        <w:snapToGrid w:val="0"/>
        <w:spacing w:line="200" w:lineRule="atLeast"/>
        <w:ind w:firstLine="720"/>
        <w:rPr>
          <w:rFonts w:ascii="Arial" w:hAnsi="Arial" w:cs="Arial"/>
        </w:rPr>
      </w:pPr>
      <w:r w:rsidRPr="00751332">
        <w:rPr>
          <w:rFonts w:ascii="Arial" w:hAnsi="Arial" w:cs="Arial"/>
        </w:rPr>
        <w:t>ПРИЛОЖЕНИЕ  № 3</w:t>
      </w:r>
    </w:p>
    <w:p w:rsidR="00FF11F2" w:rsidRPr="00751332" w:rsidRDefault="00FF11F2" w:rsidP="00751332">
      <w:pPr>
        <w:pStyle w:val="21"/>
        <w:spacing w:line="200" w:lineRule="atLeast"/>
        <w:ind w:firstLine="0"/>
        <w:jc w:val="left"/>
        <w:rPr>
          <w:rFonts w:ascii="Arial" w:hAnsi="Arial" w:cs="Arial"/>
          <w:kern w:val="1"/>
        </w:rPr>
      </w:pPr>
      <w:r w:rsidRPr="00751332">
        <w:rPr>
          <w:rFonts w:ascii="Arial" w:hAnsi="Arial" w:cs="Arial"/>
          <w:kern w:val="1"/>
        </w:rPr>
        <w:t>к Административному регламенту</w:t>
      </w:r>
    </w:p>
    <w:p w:rsidR="00FF11F2" w:rsidRPr="00751332" w:rsidRDefault="00FF11F2" w:rsidP="00751332">
      <w:pPr>
        <w:numPr>
          <w:ilvl w:val="0"/>
          <w:numId w:val="1"/>
        </w:numPr>
        <w:rPr>
          <w:rFonts w:ascii="Arial" w:hAnsi="Arial" w:cs="Arial"/>
        </w:rPr>
      </w:pPr>
      <w:r w:rsidRPr="00751332">
        <w:rPr>
          <w:rFonts w:ascii="Arial" w:hAnsi="Arial" w:cs="Arial"/>
        </w:rPr>
        <w:t>предоставления  администрацией муниципального образования</w:t>
      </w:r>
    </w:p>
    <w:p w:rsidR="00FF11F2" w:rsidRPr="00751332" w:rsidRDefault="00FF11F2" w:rsidP="00751332">
      <w:pPr>
        <w:numPr>
          <w:ilvl w:val="0"/>
          <w:numId w:val="1"/>
        </w:numPr>
        <w:rPr>
          <w:rFonts w:ascii="Arial" w:hAnsi="Arial" w:cs="Arial"/>
        </w:rPr>
      </w:pPr>
      <w:r w:rsidRPr="00751332">
        <w:rPr>
          <w:rFonts w:ascii="Arial" w:hAnsi="Arial" w:cs="Arial"/>
        </w:rPr>
        <w:t>Новопокровский район муниципальной услуги</w:t>
      </w:r>
    </w:p>
    <w:p w:rsidR="00FF11F2" w:rsidRPr="00751332" w:rsidRDefault="00FF11F2" w:rsidP="00751332">
      <w:pPr>
        <w:numPr>
          <w:ilvl w:val="0"/>
          <w:numId w:val="1"/>
        </w:numPr>
        <w:rPr>
          <w:rFonts w:ascii="Arial" w:hAnsi="Arial" w:cs="Arial"/>
        </w:rPr>
      </w:pPr>
      <w:r w:rsidRPr="00751332">
        <w:rPr>
          <w:rFonts w:ascii="Arial" w:hAnsi="Arial" w:cs="Arial"/>
        </w:rPr>
        <w:t>«Предоставление информации</w:t>
      </w:r>
    </w:p>
    <w:p w:rsidR="00FF11F2" w:rsidRPr="00751332" w:rsidRDefault="00FF11F2" w:rsidP="00751332">
      <w:pPr>
        <w:numPr>
          <w:ilvl w:val="0"/>
          <w:numId w:val="1"/>
        </w:numPr>
        <w:rPr>
          <w:rFonts w:ascii="Arial" w:hAnsi="Arial" w:cs="Arial"/>
        </w:rPr>
      </w:pPr>
      <w:r w:rsidRPr="00751332">
        <w:rPr>
          <w:rFonts w:ascii="Arial" w:hAnsi="Arial" w:cs="Arial"/>
        </w:rPr>
        <w:t>об объектах недвижимого</w:t>
      </w:r>
    </w:p>
    <w:p w:rsidR="00FF11F2" w:rsidRPr="00751332" w:rsidRDefault="00FF11F2" w:rsidP="00751332">
      <w:pPr>
        <w:rPr>
          <w:rFonts w:ascii="Arial" w:hAnsi="Arial" w:cs="Arial"/>
        </w:rPr>
      </w:pPr>
      <w:r w:rsidRPr="00751332">
        <w:rPr>
          <w:rFonts w:ascii="Arial" w:hAnsi="Arial" w:cs="Arial"/>
        </w:rPr>
        <w:t>имущества, находящихся в муниципальной</w:t>
      </w:r>
    </w:p>
    <w:p w:rsidR="00FF11F2" w:rsidRPr="00751332" w:rsidRDefault="00FF11F2" w:rsidP="00751332">
      <w:pPr>
        <w:rPr>
          <w:rFonts w:ascii="Arial" w:hAnsi="Arial" w:cs="Arial"/>
        </w:rPr>
      </w:pPr>
      <w:r w:rsidRPr="00751332">
        <w:rPr>
          <w:rFonts w:ascii="Arial" w:hAnsi="Arial" w:cs="Arial"/>
        </w:rPr>
        <w:t>собственности муниципального образования</w:t>
      </w:r>
    </w:p>
    <w:p w:rsidR="00FF11F2" w:rsidRPr="00751332" w:rsidRDefault="00FF11F2" w:rsidP="00751332">
      <w:pPr>
        <w:rPr>
          <w:rFonts w:ascii="Arial" w:hAnsi="Arial" w:cs="Arial"/>
        </w:rPr>
      </w:pPr>
      <w:r w:rsidRPr="00751332">
        <w:rPr>
          <w:rFonts w:ascii="Arial" w:hAnsi="Arial" w:cs="Arial"/>
        </w:rPr>
        <w:t>Новопокровский район  и предназначенных для</w:t>
      </w:r>
    </w:p>
    <w:p w:rsidR="00FF11F2" w:rsidRPr="00751332" w:rsidRDefault="00FF11F2" w:rsidP="00751332">
      <w:pPr>
        <w:rPr>
          <w:rFonts w:ascii="Arial" w:hAnsi="Arial" w:cs="Arial"/>
        </w:rPr>
      </w:pPr>
      <w:r w:rsidRPr="00751332">
        <w:rPr>
          <w:rFonts w:ascii="Arial" w:hAnsi="Arial" w:cs="Arial"/>
        </w:rPr>
        <w:t>сдачи в аренду и безвозмездное пользование»</w:t>
      </w:r>
    </w:p>
    <w:p w:rsidR="00FF11F2" w:rsidRPr="00751332" w:rsidRDefault="00FF11F2" w:rsidP="00FF11F2">
      <w:pPr>
        <w:autoSpaceDE w:val="0"/>
        <w:snapToGrid w:val="0"/>
        <w:spacing w:line="200" w:lineRule="atLeast"/>
        <w:rPr>
          <w:rFonts w:ascii="Arial" w:hAnsi="Arial" w:cs="Arial"/>
        </w:rPr>
      </w:pPr>
    </w:p>
    <w:p w:rsidR="00FF11F2" w:rsidRPr="00751332" w:rsidRDefault="00FF11F2" w:rsidP="00FF11F2">
      <w:pPr>
        <w:autoSpaceDE w:val="0"/>
        <w:snapToGrid w:val="0"/>
        <w:spacing w:line="200" w:lineRule="atLeast"/>
        <w:jc w:val="center"/>
        <w:rPr>
          <w:rFonts w:ascii="Arial" w:hAnsi="Arial" w:cs="Arial"/>
          <w:b/>
          <w:kern w:val="1"/>
        </w:rPr>
      </w:pPr>
      <w:r w:rsidRPr="00751332">
        <w:rPr>
          <w:rFonts w:ascii="Arial" w:hAnsi="Arial" w:cs="Arial"/>
          <w:b/>
          <w:kern w:val="1"/>
        </w:rPr>
        <w:t>БЛОК - СХЕМА</w:t>
      </w:r>
    </w:p>
    <w:p w:rsidR="00FF11F2" w:rsidRPr="00751332" w:rsidRDefault="00FF11F2">
      <w:pPr>
        <w:rPr>
          <w:rFonts w:ascii="Arial" w:hAnsi="Arial" w:cs="Arial"/>
          <w:b/>
          <w:kern w:val="1"/>
        </w:rPr>
      </w:pPr>
      <w:r w:rsidRPr="00751332">
        <w:rPr>
          <w:rFonts w:ascii="Arial" w:hAnsi="Arial" w:cs="Arial"/>
          <w:b/>
          <w:kern w:val="1"/>
        </w:rPr>
        <w:t>последовательности действий при предоставлении Муниципальной услуги</w:t>
      </w:r>
    </w:p>
    <w:p w:rsidR="00FF11F2" w:rsidRPr="00751332" w:rsidRDefault="00E27C60">
      <w:pPr>
        <w:rPr>
          <w:rFonts w:ascii="Arial" w:hAnsi="Arial" w:cs="Arial"/>
          <w:b/>
          <w:kern w:val="1"/>
        </w:rPr>
      </w:pPr>
      <w:r w:rsidRPr="00751332">
        <w:rPr>
          <w:rFonts w:ascii="Arial" w:hAnsi="Arial" w:cs="Arial"/>
          <w:b/>
          <w:kern w:val="1"/>
        </w:rPr>
      </w:r>
      <w:r w:rsidRPr="00751332">
        <w:rPr>
          <w:rFonts w:ascii="Arial" w:hAnsi="Arial" w:cs="Arial"/>
          <w:b/>
          <w:kern w:val="1"/>
        </w:rPr>
        <w:pict>
          <v:group id="_x0000_s1045" editas="canvas" style="width:493.65pt;height:459.2pt;mso-position-horizontal-relative:char;mso-position-vertical-relative:line" coordorigin="1363,2883" coordsize="9873,91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1363;top:2883;width:9873;height:9184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47" type="#_x0000_t176" style="position:absolute;left:3720;top:3075;width:5205;height:759;v-text-anchor:middle" filled="f" strokeweight=".26mm">
              <v:textbox style="mso-next-textbox:#_x0000_s1047">
                <w:txbxContent>
                  <w:p w:rsidR="00FF11F2" w:rsidRDefault="00FF11F2" w:rsidP="00FF11F2">
                    <w:pPr>
                      <w:jc w:val="center"/>
                    </w:pPr>
                    <w:r w:rsidRPr="00FF11F2">
                      <w:t xml:space="preserve">Прием </w:t>
                    </w:r>
                    <w:r w:rsidR="00892526">
                      <w:t>и регистрация заявления с комплектом документов (Отдел, МФЦ)</w:t>
                    </w:r>
                  </w:p>
                  <w:p w:rsidR="00892526" w:rsidRPr="00FF11F2" w:rsidRDefault="00892526" w:rsidP="00FF11F2">
                    <w:pPr>
                      <w:jc w:val="center"/>
                    </w:pPr>
                  </w:p>
                </w:txbxContent>
              </v:textbox>
            </v:shape>
            <v:line id="_x0000_s1048" style="position:absolute;v-text-anchor:middle" from="6361,3834" to="6362,4194" strokeweight=".26mm">
              <v:stroke endarrow="block"/>
            </v:line>
            <v:shape id="_x0000_s1049" type="#_x0000_t176" style="position:absolute;left:3408;top:4194;width:5952;height:524;v-text-anchor:middle" filled="f" strokeweight=".26mm">
              <v:textbox style="mso-next-textbox:#_x0000_s1049">
                <w:txbxContent>
                  <w:p w:rsidR="00FF11F2" w:rsidRPr="00FF11F2" w:rsidRDefault="00FF11F2" w:rsidP="00FF11F2">
                    <w:pPr>
                      <w:jc w:val="center"/>
                    </w:pPr>
                    <w:r w:rsidRPr="00FF11F2">
                      <w:t>Рассмотрение заявления</w:t>
                    </w:r>
                    <w:r w:rsidR="00892526">
                      <w:t xml:space="preserve"> (Отдел)</w:t>
                    </w:r>
                  </w:p>
                </w:txbxContent>
              </v:textbox>
            </v:shape>
            <v:shape id="_x0000_s1050" type="#_x0000_t176" style="position:absolute;left:3392;top:5025;width:5952;height:795;v-text-anchor:middle" filled="f" strokeweight=".26mm">
              <v:textbox style="mso-next-textbox:#_x0000_s1050">
                <w:txbxContent>
                  <w:p w:rsidR="00FF11F2" w:rsidRPr="00FF11F2" w:rsidRDefault="00892526" w:rsidP="00FF11F2">
                    <w:pPr>
                      <w:jc w:val="center"/>
                    </w:pPr>
                    <w:r>
                      <w:t>Проведение экспертизы документов (Отдел)</w:t>
                    </w:r>
                  </w:p>
                </w:txbxContent>
              </v:textbox>
            </v:shape>
            <v:line id="_x0000_s1051" style="position:absolute;v-text-anchor:middle" from="6315,4718" to="6316,5010" strokeweight=".26mm">
              <v:stroke endarrow="block"/>
            </v:line>
            <v:line id="_x0000_s1052" style="position:absolute;v-text-anchor:middle" from="6360,5821" to="6361,6239" strokeweight=".26mm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053" type="#_x0000_t110" style="position:absolute;left:3164;top:6210;width:6436;height:1901;v-text-anchor:middle" filled="f" strokeweight=".26mm">
              <v:textbox style="mso-next-textbox:#_x0000_s1053">
                <w:txbxContent>
                  <w:p w:rsidR="00FF11F2" w:rsidRPr="00FF11F2" w:rsidRDefault="00FF11F2" w:rsidP="00FF11F2">
                    <w:pPr>
                      <w:jc w:val="center"/>
                    </w:pPr>
                    <w:r w:rsidRPr="00FF11F2">
                      <w:t>Основания для отказа в предоставлении Муниципальной услуги имеются</w:t>
                    </w:r>
                  </w:p>
                </w:txbxContent>
              </v:textbox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54" type="#_x0000_t33" style="position:absolute;left:2745;top:7161;width:419;height:656;rotation:180;flip:y;v-text-anchor:middle" o:connectortype="elbow" adj="-162335,258805,-162335" strokeweight=".26mm">
              <v:stroke endarrow="block"/>
            </v:shape>
            <v:shape id="_x0000_s1055" type="#_x0000_t33" style="position:absolute;left:9600;top:7161;width:435;height:690;v-text-anchor:middle" o:connectortype="elbow" adj="-475945,-246052,-475945" strokeweight=".26mm">
              <v:stroke endarrow="block"/>
            </v:shape>
            <v:shape id="_x0000_s1056" type="#_x0000_t176" style="position:absolute;left:2040;top:7817;width:1410;height:540;v-text-anchor:middle" filled="f" strokeweight=".26mm">
              <v:textbox style="mso-next-textbox:#_x0000_s1056">
                <w:txbxContent>
                  <w:p w:rsidR="00FF11F2" w:rsidRPr="00FF11F2" w:rsidRDefault="00FF11F2" w:rsidP="00FF11F2">
                    <w:pPr>
                      <w:jc w:val="center"/>
                    </w:pPr>
                    <w:r w:rsidRPr="00FF11F2">
                      <w:t>Да</w:t>
                    </w:r>
                  </w:p>
                </w:txbxContent>
              </v:textbox>
            </v:shape>
            <v:shape id="_x0000_s1057" type="#_x0000_t176" style="position:absolute;left:9260;top:7851;width:1410;height:480;v-text-anchor:middle" filled="f" strokeweight=".26mm">
              <v:textbox style="mso-next-textbox:#_x0000_s1057">
                <w:txbxContent>
                  <w:p w:rsidR="00FF11F2" w:rsidRPr="00FF11F2" w:rsidRDefault="00FF11F2" w:rsidP="00FF11F2">
                    <w:pPr>
                      <w:jc w:val="center"/>
                    </w:pPr>
                    <w:r w:rsidRPr="00FF11F2">
                      <w:t>Нет</w:t>
                    </w:r>
                  </w:p>
                </w:txbxContent>
              </v:textbox>
            </v:shape>
            <v:shape id="_x0000_s1058" type="#_x0000_t176" style="position:absolute;left:1526;top:8775;width:4288;height:1193;v-text-anchor:middle" filled="f" strokeweight=".26mm">
              <v:textbox style="mso-next-textbox:#_x0000_s1058">
                <w:txbxContent>
                  <w:p w:rsidR="00FF11F2" w:rsidRPr="00892526" w:rsidRDefault="00892526" w:rsidP="00892526">
                    <w:r>
                      <w:t>Подготовка уведомления</w:t>
                    </w:r>
                    <w:r w:rsidRPr="00FF11F2">
                      <w:t xml:space="preserve"> об отказе в предоставлении Муниципальной услуги</w:t>
                    </w:r>
                    <w:r>
                      <w:t xml:space="preserve"> (Отдел)</w:t>
                    </w:r>
                  </w:p>
                </w:txbxContent>
              </v:textbox>
            </v:shape>
            <v:shape id="_x0000_s1059" type="#_x0000_t176" style="position:absolute;left:6581;top:8775;width:4401;height:2858;v-text-anchor:middle" filled="f" strokeweight=".26mm">
              <v:textbox style="mso-next-textbox:#_x0000_s1059">
                <w:txbxContent>
                  <w:p w:rsidR="00FF11F2" w:rsidRPr="00FF11F2" w:rsidRDefault="00892526" w:rsidP="00FF11F2">
                    <w:pPr>
                      <w:jc w:val="center"/>
                    </w:pPr>
                    <w:r>
                      <w:t>Подготовка и оформление</w:t>
                    </w:r>
                    <w:r w:rsidR="00FF11F2" w:rsidRPr="00FF11F2">
                      <w:t xml:space="preserve"> информации  об объектах недвижимого имущества, находящегося в муниципальной собственности муниципального образования Новопокровский  район и предназначенных для сдачи в аренду и безвозмездное пользование</w:t>
                    </w:r>
                    <w:r>
                      <w:t xml:space="preserve"> (Отдел)</w:t>
                    </w:r>
                  </w:p>
                </w:txbxContent>
              </v:textbox>
            </v:shape>
            <v:line id="_x0000_s1060" style="position:absolute;v-text-anchor:middle" from="2693,9968" to="2694,10386" strokeweight=".26mm">
              <v:stroke endarrow="block"/>
            </v:line>
            <v:line id="_x0000_s1061" style="position:absolute;v-text-anchor:middle" from="10034,8357" to="10035,8775" strokeweight=".26mm">
              <v:stroke endarrow="block"/>
            </v:line>
            <v:shape id="_x0000_s1062" type="#_x0000_t176" style="position:absolute;left:1526;top:10380;width:4370;height:1126;v-text-anchor:middle" filled="f" strokeweight=".26mm">
              <v:textbox style="mso-next-textbox:#_x0000_s1062">
                <w:txbxContent>
                  <w:p w:rsidR="00FF11F2" w:rsidRPr="00FF11F2" w:rsidRDefault="00892526" w:rsidP="00FF11F2">
                    <w:pPr>
                      <w:jc w:val="center"/>
                    </w:pPr>
                    <w:r>
                      <w:t>Выдача документов (Отдел, МФЦ)</w:t>
                    </w:r>
                  </w:p>
                </w:txbxContent>
              </v:textbox>
            </v:shape>
            <v:line id="_x0000_s1063" style="position:absolute;v-text-anchor:middle" from="2745,8357" to="2746,8775" strokeweight=".26mm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6" type="#_x0000_t32" style="position:absolute;left:5896;top:10204;width:685;height:739;flip:x" o:connectortype="straight">
              <v:stroke endarrow="block"/>
            </v:shape>
            <w10:wrap type="none" side="left"/>
            <w10:anchorlock/>
          </v:group>
        </w:pict>
      </w:r>
    </w:p>
    <w:p w:rsidR="00FF11F2" w:rsidRPr="00751332" w:rsidRDefault="00FF11F2" w:rsidP="00FF11F2">
      <w:pPr>
        <w:pStyle w:val="1"/>
        <w:spacing w:before="0" w:after="0"/>
        <w:rPr>
          <w:rFonts w:ascii="Arial" w:hAnsi="Arial" w:cs="Arial"/>
          <w:szCs w:val="24"/>
        </w:rPr>
      </w:pPr>
      <w:r w:rsidRPr="00751332">
        <w:rPr>
          <w:rFonts w:ascii="Arial" w:hAnsi="Arial" w:cs="Arial"/>
          <w:szCs w:val="24"/>
        </w:rPr>
        <w:t>Первый заместитель главы</w:t>
      </w:r>
    </w:p>
    <w:p w:rsidR="00751332" w:rsidRDefault="00FF11F2" w:rsidP="00FF11F2">
      <w:pPr>
        <w:pStyle w:val="1"/>
        <w:spacing w:before="0" w:after="0"/>
        <w:rPr>
          <w:rFonts w:ascii="Arial" w:hAnsi="Arial" w:cs="Arial"/>
          <w:szCs w:val="24"/>
        </w:rPr>
      </w:pPr>
      <w:r w:rsidRPr="00751332">
        <w:rPr>
          <w:rFonts w:ascii="Arial" w:hAnsi="Arial" w:cs="Arial"/>
          <w:szCs w:val="24"/>
        </w:rPr>
        <w:t>муниципального образования</w:t>
      </w:r>
      <w:r w:rsidRPr="00751332">
        <w:rPr>
          <w:rFonts w:ascii="Arial" w:hAnsi="Arial" w:cs="Arial"/>
          <w:szCs w:val="24"/>
        </w:rPr>
        <w:tab/>
      </w:r>
      <w:r w:rsidRPr="00751332">
        <w:rPr>
          <w:rFonts w:ascii="Arial" w:hAnsi="Arial" w:cs="Arial"/>
          <w:szCs w:val="24"/>
        </w:rPr>
        <w:tab/>
      </w:r>
      <w:r w:rsidRPr="00751332">
        <w:rPr>
          <w:rFonts w:ascii="Arial" w:hAnsi="Arial" w:cs="Arial"/>
          <w:szCs w:val="24"/>
        </w:rPr>
        <w:tab/>
      </w:r>
      <w:r w:rsidRPr="00751332">
        <w:rPr>
          <w:rFonts w:ascii="Arial" w:hAnsi="Arial" w:cs="Arial"/>
          <w:szCs w:val="24"/>
        </w:rPr>
        <w:tab/>
      </w:r>
      <w:r w:rsidRPr="00751332">
        <w:rPr>
          <w:rFonts w:ascii="Arial" w:hAnsi="Arial" w:cs="Arial"/>
          <w:szCs w:val="24"/>
        </w:rPr>
        <w:tab/>
      </w:r>
    </w:p>
    <w:p w:rsidR="00FF11F2" w:rsidRPr="00751332" w:rsidRDefault="00FF11F2" w:rsidP="00FF11F2">
      <w:pPr>
        <w:pStyle w:val="1"/>
        <w:spacing w:before="0" w:after="0"/>
        <w:rPr>
          <w:rFonts w:ascii="Arial" w:hAnsi="Arial" w:cs="Arial"/>
          <w:szCs w:val="24"/>
        </w:rPr>
      </w:pPr>
      <w:r w:rsidRPr="00751332">
        <w:rPr>
          <w:rFonts w:ascii="Arial" w:hAnsi="Arial" w:cs="Arial"/>
          <w:szCs w:val="24"/>
        </w:rPr>
        <w:t>О.В.Варавина</w:t>
      </w:r>
    </w:p>
    <w:p w:rsidR="0092124B" w:rsidRPr="00751332" w:rsidRDefault="0092124B">
      <w:pPr>
        <w:rPr>
          <w:rFonts w:ascii="Arial" w:hAnsi="Arial" w:cs="Arial"/>
        </w:rPr>
      </w:pPr>
    </w:p>
    <w:sectPr w:rsidR="0092124B" w:rsidRPr="00751332" w:rsidSect="00FF11F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compat/>
  <w:rsids>
    <w:rsidRoot w:val="00FF11F2"/>
    <w:rsid w:val="002E227A"/>
    <w:rsid w:val="00751332"/>
    <w:rsid w:val="007E6A12"/>
    <w:rsid w:val="00892526"/>
    <w:rsid w:val="0092124B"/>
    <w:rsid w:val="00995E26"/>
    <w:rsid w:val="00A174F2"/>
    <w:rsid w:val="00B9317E"/>
    <w:rsid w:val="00E27C60"/>
    <w:rsid w:val="00EB1F57"/>
    <w:rsid w:val="00FF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54">
          <o:proxy start="" idref="#_x0000_s1053" connectloc="1"/>
        </o:r>
        <o:r id="V:Rule5" type="connector" idref="#_x0000_s1055">
          <o:proxy start="" idref="#_x0000_s1053" connectloc="3"/>
        </o:r>
        <o:r id="V:Rule6" type="connector" idref="#_x0000_s1066">
          <o:proxy start="" idref="#_x0000_s1059" connectloc="1"/>
          <o:proxy end="" idref="#_x0000_s1062" connectloc="3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F11F2"/>
    <w:pPr>
      <w:spacing w:line="360" w:lineRule="auto"/>
      <w:ind w:firstLine="540"/>
      <w:jc w:val="both"/>
    </w:pPr>
  </w:style>
  <w:style w:type="paragraph" w:styleId="a3">
    <w:name w:val="List Paragraph"/>
    <w:basedOn w:val="a"/>
    <w:uiPriority w:val="34"/>
    <w:qFormat/>
    <w:rsid w:val="00FF11F2"/>
    <w:pPr>
      <w:ind w:left="720"/>
      <w:contextualSpacing/>
    </w:pPr>
  </w:style>
  <w:style w:type="paragraph" w:customStyle="1" w:styleId="1">
    <w:name w:val="нум список 1"/>
    <w:basedOn w:val="a"/>
    <w:rsid w:val="00FF11F2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</Words>
  <Characters>468</Characters>
  <Application>Microsoft Office Word</Application>
  <DocSecurity>0</DocSecurity>
  <Lines>3</Lines>
  <Paragraphs>1</Paragraphs>
  <ScaleCrop>false</ScaleCrop>
  <Company>DG Win&amp;Soft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5</cp:revision>
  <dcterms:created xsi:type="dcterms:W3CDTF">2012-05-21T21:34:00Z</dcterms:created>
  <dcterms:modified xsi:type="dcterms:W3CDTF">2012-08-01T13:04:00Z</dcterms:modified>
</cp:coreProperties>
</file>